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747CA" w:rsidRDefault="002A6E46">
      <w:r w:rsidRPr="002A6E46">
        <w:drawing>
          <wp:inline distT="0" distB="0" distL="0" distR="0" wp14:anchorId="5C8EDAD2" wp14:editId="6952161B">
            <wp:extent cx="5943600" cy="42475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247515"/>
                    </a:xfrm>
                    <a:prstGeom prst="rect">
                      <a:avLst/>
                    </a:prstGeom>
                  </pic:spPr>
                </pic:pic>
              </a:graphicData>
            </a:graphic>
          </wp:inline>
        </w:drawing>
      </w:r>
    </w:p>
    <w:p w:rsidR="002A6E46" w:rsidRPr="002A6E46" w:rsidRDefault="002A6E46" w:rsidP="002A6E46">
      <w:pPr>
        <w:rPr>
          <w:sz w:val="32"/>
          <w:szCs w:val="32"/>
        </w:rPr>
      </w:pPr>
    </w:p>
    <w:p w:rsidR="002A6E46" w:rsidRDefault="002A6E46" w:rsidP="002A6E46">
      <w:pPr>
        <w:jc w:val="center"/>
        <w:rPr>
          <w:rFonts w:ascii="Arial" w:hAnsi="Arial" w:cs="Arial"/>
          <w:color w:val="111111"/>
          <w:sz w:val="36"/>
          <w:szCs w:val="36"/>
          <w:shd w:val="clear" w:color="auto" w:fill="FFFFFF"/>
        </w:rPr>
      </w:pPr>
      <w:r w:rsidRPr="002A6E46">
        <w:rPr>
          <w:rStyle w:val="Strong"/>
          <w:rFonts w:ascii="Arial" w:hAnsi="Arial" w:cs="Arial"/>
          <w:color w:val="111111"/>
          <w:sz w:val="36"/>
          <w:szCs w:val="36"/>
          <w:shd w:val="clear" w:color="auto" w:fill="FFFFFF"/>
        </w:rPr>
        <w:t>Grassed</w:t>
      </w:r>
      <w:r w:rsidRPr="002A6E46">
        <w:rPr>
          <w:rFonts w:ascii="Arial" w:hAnsi="Arial" w:cs="Arial"/>
          <w:color w:val="111111"/>
          <w:sz w:val="36"/>
          <w:szCs w:val="36"/>
          <w:shd w:val="clear" w:color="auto" w:fill="FFFFFF"/>
        </w:rPr>
        <w:t> </w:t>
      </w:r>
      <w:r w:rsidRPr="002A6E46">
        <w:rPr>
          <w:rStyle w:val="Strong"/>
          <w:rFonts w:ascii="Arial" w:hAnsi="Arial" w:cs="Arial"/>
          <w:color w:val="111111"/>
          <w:sz w:val="36"/>
          <w:szCs w:val="36"/>
          <w:shd w:val="clear" w:color="auto" w:fill="FFFFFF"/>
        </w:rPr>
        <w:t>waterways</w:t>
      </w:r>
      <w:r w:rsidRPr="002A6E46">
        <w:rPr>
          <w:rFonts w:ascii="Arial" w:hAnsi="Arial" w:cs="Arial"/>
          <w:color w:val="111111"/>
          <w:sz w:val="36"/>
          <w:szCs w:val="36"/>
          <w:shd w:val="clear" w:color="auto" w:fill="FFFFFF"/>
        </w:rPr>
        <w:t> and </w:t>
      </w:r>
      <w:r w:rsidRPr="002A6E46">
        <w:rPr>
          <w:rStyle w:val="Strong"/>
          <w:rFonts w:ascii="Arial" w:hAnsi="Arial" w:cs="Arial"/>
          <w:color w:val="111111"/>
          <w:sz w:val="36"/>
          <w:szCs w:val="36"/>
          <w:shd w:val="clear" w:color="auto" w:fill="FFFFFF"/>
        </w:rPr>
        <w:t>field</w:t>
      </w:r>
      <w:r w:rsidRPr="002A6E46">
        <w:rPr>
          <w:rFonts w:ascii="Arial" w:hAnsi="Arial" w:cs="Arial"/>
          <w:color w:val="111111"/>
          <w:sz w:val="36"/>
          <w:szCs w:val="36"/>
          <w:shd w:val="clear" w:color="auto" w:fill="FFFFFF"/>
        </w:rPr>
        <w:t> borders are areas of the </w:t>
      </w:r>
      <w:r w:rsidRPr="002A6E46">
        <w:rPr>
          <w:rStyle w:val="Strong"/>
          <w:rFonts w:ascii="Arial" w:hAnsi="Arial" w:cs="Arial"/>
          <w:color w:val="111111"/>
          <w:sz w:val="36"/>
          <w:szCs w:val="36"/>
          <w:shd w:val="clear" w:color="auto" w:fill="FFFFFF"/>
        </w:rPr>
        <w:t>field</w:t>
      </w:r>
      <w:r w:rsidRPr="002A6E46">
        <w:rPr>
          <w:rFonts w:ascii="Arial" w:hAnsi="Arial" w:cs="Arial"/>
          <w:color w:val="111111"/>
          <w:sz w:val="36"/>
          <w:szCs w:val="36"/>
          <w:shd w:val="clear" w:color="auto" w:fill="FFFFFF"/>
        </w:rPr>
        <w:t> put to </w:t>
      </w:r>
      <w:r w:rsidRPr="002A6E46">
        <w:rPr>
          <w:rStyle w:val="Strong"/>
          <w:rFonts w:ascii="Arial" w:hAnsi="Arial" w:cs="Arial"/>
          <w:color w:val="111111"/>
          <w:sz w:val="36"/>
          <w:szCs w:val="36"/>
          <w:shd w:val="clear" w:color="auto" w:fill="FFFFFF"/>
        </w:rPr>
        <w:t>grass</w:t>
      </w:r>
      <w:r w:rsidRPr="002A6E46">
        <w:rPr>
          <w:rFonts w:ascii="Arial" w:hAnsi="Arial" w:cs="Arial"/>
          <w:color w:val="111111"/>
          <w:sz w:val="36"/>
          <w:szCs w:val="36"/>
          <w:shd w:val="clear" w:color="auto" w:fill="FFFFFF"/>
        </w:rPr>
        <w:t> because they are either severely eroding or have the potential to erode.</w:t>
      </w:r>
    </w:p>
    <w:p w:rsidR="002A6E46" w:rsidRDefault="002A6E46" w:rsidP="002A6E46">
      <w:pPr>
        <w:jc w:val="center"/>
        <w:rPr>
          <w:rFonts w:ascii="Arial" w:hAnsi="Arial" w:cs="Arial"/>
          <w:color w:val="111111"/>
          <w:sz w:val="36"/>
          <w:szCs w:val="36"/>
          <w:shd w:val="clear" w:color="auto" w:fill="FFFFFF"/>
        </w:rPr>
      </w:pPr>
    </w:p>
    <w:p w:rsidR="002A6E46" w:rsidRDefault="002A6E46" w:rsidP="002A6E46">
      <w:pPr>
        <w:jc w:val="center"/>
        <w:rPr>
          <w:rFonts w:ascii="Arial" w:hAnsi="Arial" w:cs="Arial"/>
          <w:color w:val="111111"/>
          <w:sz w:val="36"/>
          <w:szCs w:val="36"/>
          <w:shd w:val="clear" w:color="auto" w:fill="FFFFFF"/>
        </w:rPr>
      </w:pPr>
    </w:p>
    <w:p w:rsidR="002A6E46" w:rsidRDefault="002A6E46" w:rsidP="002A6E46">
      <w:pPr>
        <w:jc w:val="center"/>
        <w:rPr>
          <w:rFonts w:ascii="Arial" w:hAnsi="Arial" w:cs="Arial"/>
          <w:color w:val="111111"/>
          <w:sz w:val="36"/>
          <w:szCs w:val="36"/>
          <w:shd w:val="clear" w:color="auto" w:fill="FFFFFF"/>
        </w:rPr>
      </w:pPr>
    </w:p>
    <w:p w:rsidR="002A6E46" w:rsidRDefault="002A6E46" w:rsidP="002A6E46">
      <w:pPr>
        <w:jc w:val="center"/>
        <w:rPr>
          <w:rFonts w:ascii="Arial" w:hAnsi="Arial" w:cs="Arial"/>
          <w:color w:val="111111"/>
          <w:sz w:val="36"/>
          <w:szCs w:val="36"/>
          <w:shd w:val="clear" w:color="auto" w:fill="FFFFFF"/>
        </w:rPr>
      </w:pPr>
    </w:p>
    <w:p w:rsidR="002A6E46" w:rsidRDefault="002A6E46" w:rsidP="002A6E46">
      <w:pPr>
        <w:jc w:val="center"/>
        <w:rPr>
          <w:rFonts w:ascii="Arial" w:hAnsi="Arial" w:cs="Arial"/>
          <w:color w:val="111111"/>
          <w:sz w:val="36"/>
          <w:szCs w:val="36"/>
          <w:shd w:val="clear" w:color="auto" w:fill="FFFFFF"/>
        </w:rPr>
      </w:pPr>
    </w:p>
    <w:p w:rsidR="002A6E46" w:rsidRDefault="002A6E46" w:rsidP="002A6E46">
      <w:pPr>
        <w:jc w:val="center"/>
        <w:rPr>
          <w:rFonts w:ascii="Arial" w:hAnsi="Arial" w:cs="Arial"/>
          <w:color w:val="111111"/>
          <w:sz w:val="36"/>
          <w:szCs w:val="36"/>
          <w:shd w:val="clear" w:color="auto" w:fill="FFFFFF"/>
        </w:rPr>
      </w:pPr>
    </w:p>
    <w:p w:rsidR="002A6E46" w:rsidRDefault="002A6E46" w:rsidP="002A6E46">
      <w:pPr>
        <w:jc w:val="center"/>
        <w:rPr>
          <w:rFonts w:ascii="Arial" w:hAnsi="Arial" w:cs="Arial"/>
          <w:color w:val="111111"/>
          <w:sz w:val="36"/>
          <w:szCs w:val="36"/>
          <w:shd w:val="clear" w:color="auto" w:fill="FFFFFF"/>
        </w:rPr>
      </w:pPr>
      <w:r w:rsidRPr="002A6E46">
        <w:lastRenderedPageBreak/>
        <w:drawing>
          <wp:inline distT="0" distB="0" distL="0" distR="0" wp14:anchorId="48CDC7E4" wp14:editId="70EF7893">
            <wp:extent cx="5943600" cy="39427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942715"/>
                    </a:xfrm>
                    <a:prstGeom prst="rect">
                      <a:avLst/>
                    </a:prstGeom>
                  </pic:spPr>
                </pic:pic>
              </a:graphicData>
            </a:graphic>
          </wp:inline>
        </w:drawing>
      </w:r>
    </w:p>
    <w:p w:rsidR="002A6E46" w:rsidRDefault="002A6E46" w:rsidP="002A6E46">
      <w:pPr>
        <w:rPr>
          <w:rFonts w:ascii="Arial" w:hAnsi="Arial" w:cs="Arial"/>
          <w:color w:val="111111"/>
          <w:sz w:val="36"/>
          <w:szCs w:val="36"/>
          <w:shd w:val="clear" w:color="auto" w:fill="FFFFFF"/>
        </w:rPr>
      </w:pPr>
    </w:p>
    <w:p w:rsidR="002A6E46" w:rsidRDefault="002A6E46" w:rsidP="002A6E46">
      <w:pPr>
        <w:jc w:val="center"/>
        <w:rPr>
          <w:rFonts w:ascii="Arial" w:hAnsi="Arial" w:cs="Arial"/>
          <w:sz w:val="36"/>
          <w:szCs w:val="36"/>
          <w:shd w:val="clear" w:color="auto" w:fill="FFFFFF"/>
        </w:rPr>
      </w:pPr>
      <w:r w:rsidRPr="002A6E46">
        <w:rPr>
          <w:rFonts w:ascii="Arial" w:hAnsi="Arial" w:cs="Arial"/>
          <w:sz w:val="36"/>
          <w:szCs w:val="36"/>
          <w:shd w:val="clear" w:color="auto" w:fill="FFFFFF"/>
        </w:rPr>
        <w:t>Edge of field buffers Vegetative barriers are</w:t>
      </w:r>
      <w:r w:rsidRPr="002A6E46">
        <w:rPr>
          <w:rStyle w:val="Strong"/>
          <w:rFonts w:ascii="Arial" w:hAnsi="Arial" w:cs="Arial"/>
          <w:sz w:val="36"/>
          <w:szCs w:val="36"/>
          <w:shd w:val="clear" w:color="auto" w:fill="FFFFFF"/>
        </w:rPr>
        <w:t> narrower buffer</w:t>
      </w:r>
      <w:r w:rsidRPr="002A6E46">
        <w:rPr>
          <w:rFonts w:ascii="Arial" w:hAnsi="Arial" w:cs="Arial"/>
          <w:sz w:val="36"/>
          <w:szCs w:val="36"/>
          <w:shd w:val="clear" w:color="auto" w:fill="FFFFFF"/>
        </w:rPr>
        <w:t> strips of hardy, native, perennial grasses or shrubs planted in parallel rows to crops. They are very effective in reducing wind and water erosion which results in sediment trapping and water infiltration.</w:t>
      </w:r>
    </w:p>
    <w:p w:rsidR="002A6E46" w:rsidRDefault="002A6E46" w:rsidP="002A6E46">
      <w:pPr>
        <w:jc w:val="center"/>
        <w:rPr>
          <w:rFonts w:ascii="Arial" w:hAnsi="Arial" w:cs="Arial"/>
          <w:sz w:val="36"/>
          <w:szCs w:val="36"/>
          <w:shd w:val="clear" w:color="auto" w:fill="FFFFFF"/>
        </w:rPr>
      </w:pPr>
    </w:p>
    <w:p w:rsidR="002A6E46" w:rsidRDefault="002A6E46" w:rsidP="002A6E46">
      <w:pPr>
        <w:jc w:val="center"/>
        <w:rPr>
          <w:rFonts w:ascii="Arial" w:hAnsi="Arial" w:cs="Arial"/>
          <w:sz w:val="36"/>
          <w:szCs w:val="36"/>
          <w:shd w:val="clear" w:color="auto" w:fill="FFFFFF"/>
        </w:rPr>
      </w:pPr>
    </w:p>
    <w:p w:rsidR="002A6E46" w:rsidRDefault="002A6E46" w:rsidP="002A6E46">
      <w:pPr>
        <w:jc w:val="center"/>
        <w:rPr>
          <w:rFonts w:ascii="Arial" w:hAnsi="Arial" w:cs="Arial"/>
          <w:sz w:val="36"/>
          <w:szCs w:val="36"/>
          <w:shd w:val="clear" w:color="auto" w:fill="FFFFFF"/>
        </w:rPr>
      </w:pPr>
    </w:p>
    <w:p w:rsidR="002A6E46" w:rsidRDefault="002A6E46" w:rsidP="002A6E46">
      <w:pPr>
        <w:jc w:val="center"/>
        <w:rPr>
          <w:rFonts w:ascii="Arial" w:hAnsi="Arial" w:cs="Arial"/>
          <w:sz w:val="36"/>
          <w:szCs w:val="36"/>
          <w:shd w:val="clear" w:color="auto" w:fill="FFFFFF"/>
        </w:rPr>
      </w:pPr>
    </w:p>
    <w:p w:rsidR="002A6E46" w:rsidRDefault="002A6E46" w:rsidP="002A6E46">
      <w:pPr>
        <w:jc w:val="center"/>
        <w:rPr>
          <w:rFonts w:ascii="Arial" w:hAnsi="Arial" w:cs="Arial"/>
          <w:sz w:val="36"/>
          <w:szCs w:val="36"/>
          <w:shd w:val="clear" w:color="auto" w:fill="FFFFFF"/>
        </w:rPr>
      </w:pPr>
    </w:p>
    <w:p w:rsidR="002A6E46" w:rsidRDefault="002A6E46" w:rsidP="002A6E46">
      <w:pPr>
        <w:jc w:val="center"/>
        <w:rPr>
          <w:rFonts w:ascii="Arial" w:hAnsi="Arial" w:cs="Arial"/>
          <w:sz w:val="36"/>
          <w:szCs w:val="36"/>
          <w:shd w:val="clear" w:color="auto" w:fill="FFFFFF"/>
        </w:rPr>
      </w:pPr>
    </w:p>
    <w:p w:rsidR="002A6E46" w:rsidRDefault="002A6E46" w:rsidP="002A6E46">
      <w:pPr>
        <w:jc w:val="center"/>
        <w:rPr>
          <w:rFonts w:ascii="Arial" w:hAnsi="Arial" w:cs="Arial"/>
          <w:sz w:val="36"/>
          <w:szCs w:val="36"/>
          <w:shd w:val="clear" w:color="auto" w:fill="FFFFFF"/>
        </w:rPr>
      </w:pPr>
      <w:r w:rsidRPr="002A6E46">
        <w:lastRenderedPageBreak/>
        <w:drawing>
          <wp:inline distT="0" distB="0" distL="0" distR="0" wp14:anchorId="22225C8F" wp14:editId="3B89D41D">
            <wp:extent cx="5943600" cy="3343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910"/>
                    </a:xfrm>
                    <a:prstGeom prst="rect">
                      <a:avLst/>
                    </a:prstGeom>
                  </pic:spPr>
                </pic:pic>
              </a:graphicData>
            </a:graphic>
          </wp:inline>
        </w:drawing>
      </w:r>
    </w:p>
    <w:p w:rsidR="002A6E46" w:rsidRDefault="002A6E46" w:rsidP="002A6E46">
      <w:pPr>
        <w:jc w:val="center"/>
        <w:rPr>
          <w:rFonts w:ascii="Arial" w:hAnsi="Arial" w:cs="Arial"/>
          <w:sz w:val="36"/>
          <w:szCs w:val="36"/>
          <w:shd w:val="clear" w:color="auto" w:fill="FFFFFF"/>
        </w:rPr>
      </w:pPr>
    </w:p>
    <w:p w:rsidR="002A6E46" w:rsidRDefault="002A6E46" w:rsidP="002A6E46">
      <w:pPr>
        <w:jc w:val="center"/>
        <w:rPr>
          <w:rFonts w:ascii="Arial" w:hAnsi="Arial" w:cs="Arial"/>
          <w:sz w:val="36"/>
          <w:szCs w:val="36"/>
          <w:shd w:val="clear" w:color="auto" w:fill="FFFFFF"/>
        </w:rPr>
      </w:pPr>
      <w:r w:rsidRPr="002A6E46">
        <w:rPr>
          <w:rFonts w:ascii="Arial" w:hAnsi="Arial" w:cs="Arial"/>
          <w:sz w:val="36"/>
          <w:szCs w:val="36"/>
          <w:shd w:val="clear" w:color="auto" w:fill="FFFFFF"/>
        </w:rPr>
        <w:t xml:space="preserve">The </w:t>
      </w:r>
      <w:r w:rsidRPr="002A6E46">
        <w:rPr>
          <w:rFonts w:ascii="Arial" w:hAnsi="Arial" w:cs="Arial"/>
          <w:b/>
          <w:bCs/>
          <w:sz w:val="36"/>
          <w:szCs w:val="36"/>
          <w:shd w:val="clear" w:color="auto" w:fill="FFFFFF"/>
        </w:rPr>
        <w:t>Conservation Reserve Program</w:t>
      </w:r>
      <w:r w:rsidRPr="002A6E46">
        <w:rPr>
          <w:rFonts w:ascii="Arial" w:hAnsi="Arial" w:cs="Arial"/>
          <w:sz w:val="36"/>
          <w:szCs w:val="36"/>
          <w:shd w:val="clear" w:color="auto" w:fill="FFFFFF"/>
        </w:rPr>
        <w:t xml:space="preserve"> (CRP) is a cost-share and rental payment program of the United States Department of Agriculture (USDA). Under the program, the government pays farmers to take certain agriculturally used croplands out of production and convert them to vegetative cover, such as cultivated or native bunchgrasses and grasslands, wildlife and pollinators food and shelter plantings, windbreak and shade trees, filter and buffer strips, grassed waterways, and riparian buffers. The purpose of the program is to reduce land erosion, improve water quality and effect wildlife benefits.</w:t>
      </w:r>
    </w:p>
    <w:p w:rsidR="002A6E46" w:rsidRDefault="002A6E46" w:rsidP="002A6E46">
      <w:pPr>
        <w:jc w:val="center"/>
        <w:rPr>
          <w:rFonts w:ascii="Arial" w:hAnsi="Arial" w:cs="Arial"/>
          <w:sz w:val="36"/>
          <w:szCs w:val="36"/>
          <w:shd w:val="clear" w:color="auto" w:fill="FFFFFF"/>
        </w:rPr>
      </w:pPr>
    </w:p>
    <w:p w:rsidR="002A6E46" w:rsidRDefault="002A6E46" w:rsidP="002A6E46">
      <w:pPr>
        <w:jc w:val="center"/>
        <w:rPr>
          <w:rFonts w:ascii="Arial" w:hAnsi="Arial" w:cs="Arial"/>
          <w:sz w:val="36"/>
          <w:szCs w:val="36"/>
          <w:shd w:val="clear" w:color="auto" w:fill="FFFFFF"/>
        </w:rPr>
      </w:pPr>
    </w:p>
    <w:p w:rsidR="002A6E46" w:rsidRDefault="002A6E46" w:rsidP="002A6E46">
      <w:pPr>
        <w:jc w:val="center"/>
      </w:pPr>
      <w:r w:rsidRPr="002A6E46">
        <w:lastRenderedPageBreak/>
        <w:drawing>
          <wp:inline distT="0" distB="0" distL="0" distR="0" wp14:anchorId="5ED026BE" wp14:editId="59CCBB5C">
            <wp:extent cx="4762500" cy="3667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2500" cy="3667125"/>
                    </a:xfrm>
                    <a:prstGeom prst="rect">
                      <a:avLst/>
                    </a:prstGeom>
                  </pic:spPr>
                </pic:pic>
              </a:graphicData>
            </a:graphic>
          </wp:inline>
        </w:drawing>
      </w:r>
    </w:p>
    <w:p w:rsidR="002A6E46" w:rsidRPr="002A6E46" w:rsidRDefault="002A6E46" w:rsidP="002A6E46">
      <w:pPr>
        <w:jc w:val="center"/>
        <w:rPr>
          <w:rFonts w:ascii="Arial" w:hAnsi="Arial" w:cs="Arial"/>
          <w:sz w:val="36"/>
          <w:szCs w:val="36"/>
        </w:rPr>
      </w:pPr>
      <w:r>
        <w:rPr>
          <w:rFonts w:ascii="Arial" w:hAnsi="Arial" w:cs="Arial"/>
          <w:sz w:val="36"/>
          <w:szCs w:val="36"/>
        </w:rPr>
        <w:t xml:space="preserve">More and more farmers are implementing conservation practices on their farms. They see the value of pollinator habitats- like the milk weed in the photo above. </w:t>
      </w:r>
    </w:p>
    <w:sectPr w:rsidR="002A6E46" w:rsidRPr="002A6E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E46"/>
    <w:rsid w:val="002A6E46"/>
    <w:rsid w:val="00B74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A96DD"/>
  <w15:chartTrackingRefBased/>
  <w15:docId w15:val="{8B190924-6DCB-4B8F-AD5B-B9A44611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A6E46"/>
    <w:rPr>
      <w:b/>
      <w:bCs/>
    </w:rPr>
  </w:style>
  <w:style w:type="paragraph" w:styleId="BalloonText">
    <w:name w:val="Balloon Text"/>
    <w:basedOn w:val="Normal"/>
    <w:link w:val="BalloonTextChar"/>
    <w:uiPriority w:val="99"/>
    <w:semiHidden/>
    <w:unhideWhenUsed/>
    <w:rsid w:val="002A6E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E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178</Words>
  <Characters>1018</Characters>
  <Application>Microsoft Office Word</Application>
  <DocSecurity>0</DocSecurity>
  <Lines>8</Lines>
  <Paragraphs>2</Paragraphs>
  <ScaleCrop>false</ScaleCrop>
  <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Hibbs</dc:creator>
  <cp:keywords/>
  <dc:description/>
  <cp:lastModifiedBy>Morgan Hibbs</cp:lastModifiedBy>
  <cp:revision>1</cp:revision>
  <cp:lastPrinted>2021-03-03T19:12:00Z</cp:lastPrinted>
  <dcterms:created xsi:type="dcterms:W3CDTF">2021-03-03T19:03:00Z</dcterms:created>
  <dcterms:modified xsi:type="dcterms:W3CDTF">2021-03-03T19:13:00Z</dcterms:modified>
</cp:coreProperties>
</file>